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BC14" w14:textId="7055702B" w:rsidR="00661782" w:rsidRDefault="00661782" w:rsidP="00661782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Environmental Justice–Informed Mental Health Practice Framework (EJ-MHPF)</w:t>
      </w:r>
    </w:p>
    <w:p w14:paraId="3449AA1D" w14:textId="3745F26B" w:rsidR="00661782" w:rsidRPr="00661782" w:rsidRDefault="00661782" w:rsidP="00661782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Housing Policy Reflective Prompts</w:t>
      </w:r>
    </w:p>
    <w:p w14:paraId="090FFCD8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Purpose</w:t>
      </w:r>
    </w:p>
    <w:p w14:paraId="4563A9EF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Housing policies influence where people live, the quality of their housing, their exposure to environmental hazards, and their access to health-promoting resources. Because housing is a key social determinant of health, social workers and other helping professionals are encouraged to critically examine how housing systems, policies, and structural inequities affect individual and community well-being.</w:t>
      </w:r>
    </w:p>
    <w:p w14:paraId="5A376863" w14:textId="56E5D095" w:rsid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The following reflective prompts are intended to support professional learning, self-reflection, classroom discussion, supervision, and interdisciplinary dialogue related to housing policy, environmental justice, and mental health.</w:t>
      </w:r>
    </w:p>
    <w:p w14:paraId="44BEA3BB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1AAC81C6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Environmental Justice &amp; Housing</w:t>
      </w:r>
    </w:p>
    <w:p w14:paraId="66FB3A4E" w14:textId="77777777" w:rsidR="00661782" w:rsidRPr="00661782" w:rsidRDefault="00661782" w:rsidP="006617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might housing policies contribute to unequal exposure to environmental hazards such as mold, water damage, pollution, or poor indoor air quality?</w:t>
      </w:r>
    </w:p>
    <w:p w14:paraId="4EF8B713" w14:textId="77777777" w:rsidR="00661782" w:rsidRPr="00661782" w:rsidRDefault="00661782" w:rsidP="006617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Which populations are most likely to experience housing-related environmental burdens in your community?</w:t>
      </w:r>
    </w:p>
    <w:p w14:paraId="36942D98" w14:textId="77777777" w:rsidR="00661782" w:rsidRPr="00661782" w:rsidRDefault="00661782" w:rsidP="006617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do environmental housing conditions influence physical health, mental health, and quality of life?</w:t>
      </w:r>
    </w:p>
    <w:p w14:paraId="6DA5E3F4" w14:textId="77777777" w:rsidR="00661782" w:rsidRPr="00661782" w:rsidRDefault="00661782" w:rsidP="006617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What connections do you see between environmental justice and housing equity?</w:t>
      </w:r>
    </w:p>
    <w:p w14:paraId="1026E947" w14:textId="77777777" w:rsidR="00661782" w:rsidRPr="00661782" w:rsidRDefault="00661782" w:rsidP="0066178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might environmental conditions contribute to chronic stress, trauma, or barriers to recovery?</w:t>
      </w:r>
    </w:p>
    <w:p w14:paraId="3FCFEFFB" w14:textId="609C1BB7" w:rsid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3713E91F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273649F3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Social Determinants of Health</w:t>
      </w:r>
    </w:p>
    <w:p w14:paraId="68BFB9FB" w14:textId="77777777" w:rsidR="00661782" w:rsidRPr="00661782" w:rsidRDefault="00661782" w:rsidP="00661782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does housing quality influence overall health and well-being?</w:t>
      </w:r>
    </w:p>
    <w:p w14:paraId="1E4EAFB2" w14:textId="77777777" w:rsidR="00661782" w:rsidRPr="00661782" w:rsidRDefault="00661782" w:rsidP="00661782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In what ways might housing instability affect educational, occupational, social, and health outcomes?</w:t>
      </w:r>
    </w:p>
    <w:p w14:paraId="4BB70D84" w14:textId="77777777" w:rsidR="00661782" w:rsidRPr="00661782" w:rsidRDefault="00661782" w:rsidP="00661782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do factors such as income, disability status, race, age, and geographic location influence access to safe housing?</w:t>
      </w:r>
    </w:p>
    <w:p w14:paraId="488E503A" w14:textId="77777777" w:rsidR="00661782" w:rsidRPr="00661782" w:rsidRDefault="00661782" w:rsidP="00661782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What barriers prevent individuals and families from obtaining healthy housing?</w:t>
      </w:r>
    </w:p>
    <w:p w14:paraId="16A8A1A8" w14:textId="77777777" w:rsidR="00661782" w:rsidRPr="00661782" w:rsidRDefault="00661782" w:rsidP="00661782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might social workers better incorporate housing considerations into assessment and treatment planning?</w:t>
      </w:r>
    </w:p>
    <w:p w14:paraId="5E4E62AD" w14:textId="11E30ADA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002C6CFB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Clinical Social Work Practice</w:t>
      </w:r>
    </w:p>
    <w:p w14:paraId="435D7C66" w14:textId="77777777" w:rsidR="00661782" w:rsidRPr="00661782" w:rsidRDefault="00661782" w:rsidP="00661782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often do I assess housing conditions during intake or ongoing treatment?</w:t>
      </w:r>
    </w:p>
    <w:p w14:paraId="747A3D21" w14:textId="77777777" w:rsidR="00661782" w:rsidRPr="00661782" w:rsidRDefault="00661782" w:rsidP="00661782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What assumptions do I make about the relationship between housing and mental health?</w:t>
      </w:r>
    </w:p>
    <w:p w14:paraId="10880EAE" w14:textId="77777777" w:rsidR="00661782" w:rsidRPr="00661782" w:rsidRDefault="00661782" w:rsidP="00661782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comfortable am I discussing environmental concerns with clients?</w:t>
      </w:r>
    </w:p>
    <w:p w14:paraId="4EA7EE12" w14:textId="77777777" w:rsidR="00661782" w:rsidRPr="00661782" w:rsidRDefault="00661782" w:rsidP="00661782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What additional knowledge or resources would strengthen my ability to address housing-related concerns?</w:t>
      </w:r>
    </w:p>
    <w:p w14:paraId="1B64FF9C" w14:textId="77777777" w:rsidR="00661782" w:rsidRPr="00661782" w:rsidRDefault="00661782" w:rsidP="00661782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How can person-in-environment theory guide my understanding of housing-related stressors?</w:t>
      </w:r>
    </w:p>
    <w:p w14:paraId="0CAEB9B3" w14:textId="4E2416B3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2616BA15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Power, Policy, &amp; Advocacy</w:t>
      </w:r>
    </w:p>
    <w:p w14:paraId="50ED77FE" w14:textId="77777777" w:rsidR="00661782" w:rsidRPr="00661782" w:rsidRDefault="00661782" w:rsidP="00661782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What role do local, state, and federal housing policies play in shaping health outcomes?</w:t>
      </w:r>
    </w:p>
    <w:p w14:paraId="4121263D" w14:textId="77777777" w:rsidR="00661782" w:rsidRPr="00661782" w:rsidRDefault="00661782" w:rsidP="00661782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lastRenderedPageBreak/>
        <w:t>How do zoning decisions, housing regulations, and resource allocation influence environmental conditions?</w:t>
      </w:r>
    </w:p>
    <w:p w14:paraId="2FC4B945" w14:textId="77777777" w:rsidR="00661782" w:rsidRPr="00661782" w:rsidRDefault="00661782" w:rsidP="00661782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Who benefits from current housing systems and policies? Who may be disadvantaged?</w:t>
      </w:r>
    </w:p>
    <w:p w14:paraId="29044E01" w14:textId="77777777" w:rsidR="00661782" w:rsidRPr="00661782" w:rsidRDefault="00661782" w:rsidP="00661782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What advocacy opportunities exist to improve housing quality and environmental conditions in my community?</w:t>
      </w:r>
    </w:p>
    <w:p w14:paraId="25315036" w14:textId="77777777" w:rsidR="00661782" w:rsidRPr="00661782" w:rsidRDefault="00661782" w:rsidP="00661782">
      <w:pPr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 xml:space="preserve">How can social workers contribute to </w:t>
      </w:r>
      <w:proofErr w:type="gramStart"/>
      <w:r w:rsidRPr="00661782">
        <w:rPr>
          <w:rFonts w:ascii="Times New Roman" w:hAnsi="Times New Roman" w:cs="Times New Roman"/>
        </w:rPr>
        <w:t>systems</w:t>
      </w:r>
      <w:proofErr w:type="gramEnd"/>
      <w:r w:rsidRPr="00661782">
        <w:rPr>
          <w:rFonts w:ascii="Times New Roman" w:hAnsi="Times New Roman" w:cs="Times New Roman"/>
        </w:rPr>
        <w:t xml:space="preserve">-level </w:t>
      </w:r>
      <w:proofErr w:type="gramStart"/>
      <w:r w:rsidRPr="00661782">
        <w:rPr>
          <w:rFonts w:ascii="Times New Roman" w:hAnsi="Times New Roman" w:cs="Times New Roman"/>
        </w:rPr>
        <w:t>change</w:t>
      </w:r>
      <w:proofErr w:type="gramEnd"/>
      <w:r w:rsidRPr="00661782">
        <w:rPr>
          <w:rFonts w:ascii="Times New Roman" w:hAnsi="Times New Roman" w:cs="Times New Roman"/>
        </w:rPr>
        <w:t xml:space="preserve"> related to housing and environmental justice?</w:t>
      </w:r>
    </w:p>
    <w:p w14:paraId="6FDEE4E8" w14:textId="5987B222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55008873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Reflective Practice Activity</w:t>
      </w:r>
    </w:p>
    <w:p w14:paraId="107F7A79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After reviewing these prompts, identify:</w:t>
      </w:r>
    </w:p>
    <w:p w14:paraId="058A2D81" w14:textId="77777777" w:rsidR="00661782" w:rsidRPr="00661782" w:rsidRDefault="00661782" w:rsidP="00661782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One new insight gained regarding housing policy and mental health.</w:t>
      </w:r>
    </w:p>
    <w:p w14:paraId="21007486" w14:textId="77777777" w:rsidR="00661782" w:rsidRPr="00661782" w:rsidRDefault="00661782" w:rsidP="00661782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One change you could make in your professional practice.</w:t>
      </w:r>
    </w:p>
    <w:p w14:paraId="2982F72C" w14:textId="77777777" w:rsidR="00661782" w:rsidRPr="00661782" w:rsidRDefault="00661782" w:rsidP="00661782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One advocacy action you could take to address housing-related inequities.</w:t>
      </w:r>
    </w:p>
    <w:p w14:paraId="20511932" w14:textId="77777777" w:rsidR="00661782" w:rsidRPr="00661782" w:rsidRDefault="00661782" w:rsidP="00661782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One area where additional learning is needed.</w:t>
      </w:r>
    </w:p>
    <w:p w14:paraId="62404E35" w14:textId="45C9ABC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</w:p>
    <w:p w14:paraId="58052630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661782">
        <w:rPr>
          <w:rFonts w:ascii="Times New Roman" w:hAnsi="Times New Roman" w:cs="Times New Roman"/>
          <w:b/>
          <w:bCs/>
        </w:rPr>
        <w:t>Conclusion</w:t>
      </w:r>
    </w:p>
    <w:p w14:paraId="5896DE98" w14:textId="77777777" w:rsidR="00661782" w:rsidRPr="00661782" w:rsidRDefault="00661782" w:rsidP="00661782">
      <w:pPr>
        <w:spacing w:after="0" w:line="480" w:lineRule="auto"/>
        <w:rPr>
          <w:rFonts w:ascii="Times New Roman" w:hAnsi="Times New Roman" w:cs="Times New Roman"/>
        </w:rPr>
      </w:pPr>
      <w:r w:rsidRPr="00661782">
        <w:rPr>
          <w:rFonts w:ascii="Times New Roman" w:hAnsi="Times New Roman" w:cs="Times New Roman"/>
        </w:rPr>
        <w:t>Housing policy is more than a regulatory issue; it is a social justice, public health, and mental health issue. By critically examining housing systems and environmental conditions, social workers can better understand the complex factors that influence well-being and strengthen efforts to promote equity, environmental justice, and holistic care.</w:t>
      </w:r>
    </w:p>
    <w:p w14:paraId="42E87713" w14:textId="77777777" w:rsidR="00D867AD" w:rsidRPr="00661782" w:rsidRDefault="00D867AD" w:rsidP="00661782"/>
    <w:sectPr w:rsidR="00D867AD" w:rsidRPr="006617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E4D2" w14:textId="77777777" w:rsidR="00472D28" w:rsidRDefault="00472D28" w:rsidP="00661782">
      <w:pPr>
        <w:spacing w:after="0" w:line="240" w:lineRule="auto"/>
      </w:pPr>
      <w:r>
        <w:separator/>
      </w:r>
    </w:p>
  </w:endnote>
  <w:endnote w:type="continuationSeparator" w:id="0">
    <w:p w14:paraId="1F78558B" w14:textId="77777777" w:rsidR="00472D28" w:rsidRDefault="00472D28" w:rsidP="0066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0E23" w14:textId="3E088034" w:rsidR="00661782" w:rsidRPr="00FE3080" w:rsidRDefault="00661782" w:rsidP="00661782">
    <w:pPr>
      <w:pStyle w:val="Footer"/>
      <w:rPr>
        <w:rFonts w:ascii="Times New Roman" w:hAnsi="Times New Roman" w:cs="Times New Roman"/>
        <w:sz w:val="16"/>
        <w:szCs w:val="16"/>
      </w:rPr>
    </w:pPr>
    <w:r w:rsidRPr="00FE3080">
      <w:rPr>
        <w:rFonts w:ascii="Times New Roman" w:hAnsi="Times New Roman" w:cs="Times New Roman"/>
        <w:sz w:val="16"/>
        <w:szCs w:val="16"/>
      </w:rPr>
      <w:t>Environmental Justice–Informed Mental Health Practice Framework (EJ-MHPF) © 2026 Kimberly R. Weeks, LCSW, DSW Candidate. Educational Use Only.</w:t>
    </w:r>
  </w:p>
  <w:p w14:paraId="661E8B6D" w14:textId="427FDB2F" w:rsidR="00661782" w:rsidRDefault="00661782">
    <w:pPr>
      <w:pStyle w:val="Footer"/>
    </w:pPr>
  </w:p>
  <w:p w14:paraId="7ADAA597" w14:textId="77777777" w:rsidR="00661782" w:rsidRDefault="00661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8A5B" w14:textId="77777777" w:rsidR="00472D28" w:rsidRDefault="00472D28" w:rsidP="00661782">
      <w:pPr>
        <w:spacing w:after="0" w:line="240" w:lineRule="auto"/>
      </w:pPr>
      <w:r>
        <w:separator/>
      </w:r>
    </w:p>
  </w:footnote>
  <w:footnote w:type="continuationSeparator" w:id="0">
    <w:p w14:paraId="3E452EA7" w14:textId="77777777" w:rsidR="00472D28" w:rsidRDefault="00472D28" w:rsidP="0066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2469" w14:textId="0DBAD49D" w:rsidR="00661782" w:rsidRPr="00661782" w:rsidRDefault="00661782">
    <w:pPr>
      <w:pStyle w:val="Header"/>
      <w:jc w:val="right"/>
      <w:rPr>
        <w:rFonts w:ascii="Times New Roman" w:hAnsi="Times New Roman" w:cs="Times New Roman"/>
      </w:rPr>
    </w:pPr>
    <w:r w:rsidRPr="00661782">
      <w:rPr>
        <w:rFonts w:ascii="Times New Roman" w:hAnsi="Times New Roman" w:cs="Times New Roman"/>
      </w:rPr>
      <w:t>HOUSING POLICY REFLECTIVE PROMPTS</w:t>
    </w:r>
    <w:r w:rsidRPr="00661782">
      <w:rPr>
        <w:rFonts w:ascii="Times New Roman" w:hAnsi="Times New Roman" w:cs="Times New Roman"/>
      </w:rPr>
      <w:tab/>
    </w:r>
    <w:r w:rsidRPr="00661782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3932726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61782">
          <w:rPr>
            <w:rFonts w:ascii="Times New Roman" w:hAnsi="Times New Roman" w:cs="Times New Roman"/>
          </w:rPr>
          <w:fldChar w:fldCharType="begin"/>
        </w:r>
        <w:r w:rsidRPr="00661782">
          <w:rPr>
            <w:rFonts w:ascii="Times New Roman" w:hAnsi="Times New Roman" w:cs="Times New Roman"/>
          </w:rPr>
          <w:instrText xml:space="preserve"> PAGE   \* MERGEFORMAT </w:instrText>
        </w:r>
        <w:r w:rsidRPr="00661782">
          <w:rPr>
            <w:rFonts w:ascii="Times New Roman" w:hAnsi="Times New Roman" w:cs="Times New Roman"/>
          </w:rPr>
          <w:fldChar w:fldCharType="separate"/>
        </w:r>
        <w:r w:rsidRPr="00661782">
          <w:rPr>
            <w:rFonts w:ascii="Times New Roman" w:hAnsi="Times New Roman" w:cs="Times New Roman"/>
            <w:noProof/>
          </w:rPr>
          <w:t>2</w:t>
        </w:r>
        <w:r w:rsidRPr="00661782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BCD0843" w14:textId="77777777" w:rsidR="00661782" w:rsidRDefault="00661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1DDE"/>
    <w:multiLevelType w:val="multilevel"/>
    <w:tmpl w:val="E484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82834"/>
    <w:multiLevelType w:val="multilevel"/>
    <w:tmpl w:val="227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A270B"/>
    <w:multiLevelType w:val="multilevel"/>
    <w:tmpl w:val="F38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4633D"/>
    <w:multiLevelType w:val="multilevel"/>
    <w:tmpl w:val="D210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B23E5"/>
    <w:multiLevelType w:val="multilevel"/>
    <w:tmpl w:val="79CA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144561">
    <w:abstractNumId w:val="4"/>
  </w:num>
  <w:num w:numId="2" w16cid:durableId="1590114181">
    <w:abstractNumId w:val="2"/>
  </w:num>
  <w:num w:numId="3" w16cid:durableId="1067072760">
    <w:abstractNumId w:val="0"/>
  </w:num>
  <w:num w:numId="4" w16cid:durableId="711341428">
    <w:abstractNumId w:val="1"/>
  </w:num>
  <w:num w:numId="5" w16cid:durableId="25998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82"/>
    <w:rsid w:val="00472D28"/>
    <w:rsid w:val="005F18CB"/>
    <w:rsid w:val="00661782"/>
    <w:rsid w:val="00D40FA0"/>
    <w:rsid w:val="00D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D5BB"/>
  <w15:chartTrackingRefBased/>
  <w15:docId w15:val="{A7B9DC56-A0A9-45D9-A7E1-55F02F22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7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1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82"/>
  </w:style>
  <w:style w:type="paragraph" w:styleId="Footer">
    <w:name w:val="footer"/>
    <w:basedOn w:val="Normal"/>
    <w:link w:val="FooterChar"/>
    <w:uiPriority w:val="99"/>
    <w:unhideWhenUsed/>
    <w:rsid w:val="00661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2995</Characters>
  <Application>Microsoft Office Word</Application>
  <DocSecurity>0</DocSecurity>
  <Lines>63</Lines>
  <Paragraphs>40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Weeks</dc:creator>
  <cp:keywords/>
  <dc:description/>
  <cp:lastModifiedBy>Kimberly Weeks</cp:lastModifiedBy>
  <cp:revision>1</cp:revision>
  <dcterms:created xsi:type="dcterms:W3CDTF">2026-06-14T19:14:00Z</dcterms:created>
  <dcterms:modified xsi:type="dcterms:W3CDTF">2026-06-14T19:16:00Z</dcterms:modified>
</cp:coreProperties>
</file>